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04" w:type="dxa"/>
        <w:tblLayout w:type="fixed"/>
        <w:tblLook w:val="01E0" w:firstRow="1" w:lastRow="1" w:firstColumn="1" w:lastColumn="1" w:noHBand="0" w:noVBand="0"/>
      </w:tblPr>
      <w:tblGrid>
        <w:gridCol w:w="3936"/>
        <w:gridCol w:w="6768"/>
      </w:tblGrid>
      <w:tr w:rsidR="004A49FC" w:rsidRPr="00B119E5" w:rsidTr="00D67F32">
        <w:tc>
          <w:tcPr>
            <w:tcW w:w="3936" w:type="dxa"/>
            <w:tcBorders>
              <w:bottom w:val="single" w:sz="4" w:space="0" w:color="auto"/>
            </w:tcBorders>
            <w:vAlign w:val="center"/>
          </w:tcPr>
          <w:p w:rsidR="004A49FC" w:rsidRDefault="004A49FC" w:rsidP="00D67F32">
            <w:pPr>
              <w:ind w:left="-851" w:firstLine="851"/>
              <w:jc w:val="center"/>
            </w:pPr>
            <w:bookmarkStart w:id="0" w:name="bookmark0"/>
            <w:r>
              <w:rPr>
                <w:noProof/>
                <w:lang w:eastAsia="ru-RU"/>
              </w:rPr>
              <w:drawing>
                <wp:inline distT="0" distB="0" distL="0" distR="0" wp14:anchorId="56D8DE27" wp14:editId="58CF705C">
                  <wp:extent cx="2333625" cy="782955"/>
                  <wp:effectExtent l="0" t="0" r="9525" b="0"/>
                  <wp:docPr id="1" name="Рисунок 1" descr="logo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logo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3625" cy="782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68" w:type="dxa"/>
            <w:tcBorders>
              <w:bottom w:val="single" w:sz="4" w:space="0" w:color="auto"/>
            </w:tcBorders>
          </w:tcPr>
          <w:p w:rsidR="004A49FC" w:rsidRPr="00B119E5" w:rsidRDefault="004A49FC" w:rsidP="00D67F32">
            <w:pPr>
              <w:spacing w:after="0" w:line="240" w:lineRule="auto"/>
              <w:rPr>
                <w:b/>
                <w:bCs/>
              </w:rPr>
            </w:pPr>
            <w:r w:rsidRPr="00B119E5">
              <w:rPr>
                <w:b/>
                <w:bCs/>
              </w:rPr>
              <w:t>ООО «ИЗОТЕРМ»</w:t>
            </w:r>
          </w:p>
          <w:p w:rsidR="004A49FC" w:rsidRPr="00B119E5" w:rsidRDefault="004A49FC" w:rsidP="00D67F32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B119E5">
              <w:rPr>
                <w:b/>
                <w:bCs/>
                <w:sz w:val="20"/>
                <w:szCs w:val="20"/>
              </w:rPr>
              <w:t xml:space="preserve">Юр. адрес:  </w:t>
            </w:r>
            <w:r w:rsidRPr="00B119E5">
              <w:rPr>
                <w:b/>
                <w:sz w:val="20"/>
                <w:szCs w:val="20"/>
              </w:rPr>
              <w:t>450005</w:t>
            </w:r>
            <w:r>
              <w:rPr>
                <w:b/>
                <w:sz w:val="20"/>
                <w:szCs w:val="20"/>
              </w:rPr>
              <w:t xml:space="preserve">, </w:t>
            </w:r>
            <w:r w:rsidRPr="00B119E5">
              <w:rPr>
                <w:b/>
                <w:sz w:val="20"/>
                <w:szCs w:val="20"/>
              </w:rPr>
              <w:t xml:space="preserve"> РБ</w:t>
            </w:r>
            <w:r>
              <w:rPr>
                <w:b/>
                <w:sz w:val="20"/>
                <w:szCs w:val="20"/>
              </w:rPr>
              <w:t>,</w:t>
            </w:r>
            <w:r w:rsidRPr="00B119E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г. Уфа,  ул. Революционная, 167-</w:t>
            </w:r>
            <w:r w:rsidRPr="00B119E5">
              <w:rPr>
                <w:b/>
                <w:bCs/>
                <w:sz w:val="20"/>
                <w:szCs w:val="20"/>
              </w:rPr>
              <w:t>50</w:t>
            </w:r>
          </w:p>
          <w:p w:rsidR="004A49FC" w:rsidRDefault="004A49FC" w:rsidP="00D67F3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Почт</w:t>
            </w:r>
            <w:proofErr w:type="gramStart"/>
            <w:r>
              <w:rPr>
                <w:b/>
                <w:bCs/>
                <w:sz w:val="20"/>
                <w:szCs w:val="20"/>
              </w:rPr>
              <w:t>.</w:t>
            </w:r>
            <w:proofErr w:type="gramEnd"/>
            <w:r w:rsidRPr="00B119E5">
              <w:rPr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B119E5">
              <w:rPr>
                <w:b/>
                <w:bCs/>
                <w:sz w:val="20"/>
                <w:szCs w:val="20"/>
              </w:rPr>
              <w:t>а</w:t>
            </w:r>
            <w:proofErr w:type="gramEnd"/>
            <w:r w:rsidRPr="00B119E5">
              <w:rPr>
                <w:b/>
                <w:bCs/>
                <w:sz w:val="20"/>
                <w:szCs w:val="20"/>
              </w:rPr>
              <w:t xml:space="preserve">дрес: </w:t>
            </w:r>
            <w:r w:rsidRPr="00B119E5">
              <w:rPr>
                <w:b/>
                <w:sz w:val="20"/>
                <w:szCs w:val="20"/>
              </w:rPr>
              <w:t>450022, РБ, г.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B119E5">
              <w:rPr>
                <w:b/>
                <w:sz w:val="20"/>
                <w:szCs w:val="20"/>
              </w:rPr>
              <w:t>Уфа, ул.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B119E5">
              <w:rPr>
                <w:b/>
                <w:sz w:val="20"/>
                <w:szCs w:val="20"/>
              </w:rPr>
              <w:t xml:space="preserve">Менделеева, 23/2, офис </w:t>
            </w:r>
            <w:r>
              <w:rPr>
                <w:b/>
                <w:sz w:val="20"/>
                <w:szCs w:val="20"/>
              </w:rPr>
              <w:t>40</w:t>
            </w:r>
            <w:r w:rsidRPr="00B119E5">
              <w:rPr>
                <w:b/>
                <w:sz w:val="20"/>
                <w:szCs w:val="20"/>
              </w:rPr>
              <w:t>7</w:t>
            </w:r>
          </w:p>
          <w:p w:rsidR="004A49FC" w:rsidRPr="00B119E5" w:rsidRDefault="004A49FC" w:rsidP="00D67F32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B119E5">
              <w:rPr>
                <w:b/>
                <w:bCs/>
                <w:sz w:val="20"/>
                <w:szCs w:val="20"/>
              </w:rPr>
              <w:t xml:space="preserve">тел./факс:   (347) 292-41-16 </w:t>
            </w:r>
            <w:r>
              <w:rPr>
                <w:b/>
                <w:bCs/>
                <w:sz w:val="20"/>
                <w:szCs w:val="20"/>
              </w:rPr>
              <w:t xml:space="preserve">, </w:t>
            </w:r>
            <w:r w:rsidRPr="00B119E5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279-86-52</w:t>
            </w:r>
          </w:p>
          <w:p w:rsidR="004A49FC" w:rsidRDefault="004A49FC" w:rsidP="00D67F32">
            <w:pPr>
              <w:spacing w:after="0" w:line="240" w:lineRule="auto"/>
            </w:pPr>
            <w:r w:rsidRPr="00B119E5">
              <w:rPr>
                <w:b/>
                <w:sz w:val="20"/>
                <w:szCs w:val="20"/>
              </w:rPr>
              <w:t>Эл</w:t>
            </w:r>
            <w:proofErr w:type="gramStart"/>
            <w:r w:rsidRPr="00B119E5">
              <w:rPr>
                <w:b/>
                <w:sz w:val="20"/>
                <w:szCs w:val="20"/>
              </w:rPr>
              <w:t>.</w:t>
            </w:r>
            <w:proofErr w:type="gramEnd"/>
            <w:r w:rsidRPr="00B119E5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B119E5">
              <w:rPr>
                <w:b/>
                <w:sz w:val="20"/>
                <w:szCs w:val="20"/>
              </w:rPr>
              <w:t>п</w:t>
            </w:r>
            <w:proofErr w:type="gramEnd"/>
            <w:r w:rsidRPr="00B119E5">
              <w:rPr>
                <w:b/>
                <w:sz w:val="20"/>
                <w:szCs w:val="20"/>
              </w:rPr>
              <w:t>очта:</w:t>
            </w:r>
            <w:r w:rsidRPr="00B119E5">
              <w:rPr>
                <w:sz w:val="20"/>
                <w:szCs w:val="20"/>
              </w:rPr>
              <w:t xml:space="preserve"> </w:t>
            </w:r>
            <w:hyperlink r:id="rId7" w:history="1">
              <w:r w:rsidRPr="00B119E5">
                <w:rPr>
                  <w:rStyle w:val="a5"/>
                  <w:sz w:val="20"/>
                  <w:szCs w:val="20"/>
                  <w:lang w:val="en-US"/>
                </w:rPr>
                <w:t>izoterm</w:t>
              </w:r>
              <w:r w:rsidRPr="00B119E5">
                <w:rPr>
                  <w:rStyle w:val="a5"/>
                  <w:sz w:val="20"/>
                  <w:szCs w:val="20"/>
                </w:rPr>
                <w:t>.</w:t>
              </w:r>
              <w:r w:rsidRPr="00B119E5">
                <w:rPr>
                  <w:rStyle w:val="a5"/>
                  <w:sz w:val="20"/>
                  <w:szCs w:val="20"/>
                  <w:lang w:val="en-US"/>
                </w:rPr>
                <w:t>ufa</w:t>
              </w:r>
              <w:r w:rsidRPr="00B119E5">
                <w:rPr>
                  <w:rStyle w:val="a5"/>
                  <w:sz w:val="20"/>
                  <w:szCs w:val="20"/>
                </w:rPr>
                <w:t>@</w:t>
              </w:r>
              <w:r w:rsidRPr="00B119E5">
                <w:rPr>
                  <w:rStyle w:val="a5"/>
                  <w:sz w:val="20"/>
                  <w:szCs w:val="20"/>
                  <w:lang w:val="en-US"/>
                </w:rPr>
                <w:t>mail</w:t>
              </w:r>
              <w:r w:rsidRPr="00B119E5">
                <w:rPr>
                  <w:rStyle w:val="a5"/>
                  <w:sz w:val="20"/>
                  <w:szCs w:val="20"/>
                </w:rPr>
                <w:t>.</w:t>
              </w:r>
              <w:r w:rsidRPr="00B119E5">
                <w:rPr>
                  <w:rStyle w:val="a5"/>
                  <w:sz w:val="20"/>
                  <w:szCs w:val="20"/>
                  <w:lang w:val="en-US"/>
                </w:rPr>
                <w:t>ru</w:t>
              </w:r>
            </w:hyperlink>
            <w:r>
              <w:t xml:space="preserve"> </w:t>
            </w:r>
          </w:p>
          <w:p w:rsidR="004A49FC" w:rsidRPr="0083088C" w:rsidRDefault="004A49FC" w:rsidP="00D67F32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B119E5">
              <w:rPr>
                <w:b/>
                <w:sz w:val="20"/>
                <w:szCs w:val="20"/>
              </w:rPr>
              <w:t>ИНН/КПП 0278105662/027801001</w:t>
            </w:r>
          </w:p>
          <w:p w:rsidR="004A49FC" w:rsidRDefault="004A49FC" w:rsidP="00D67F32">
            <w:pPr>
              <w:spacing w:after="0" w:line="240" w:lineRule="auto"/>
              <w:rPr>
                <w:b/>
                <w:sz w:val="20"/>
                <w:szCs w:val="20"/>
              </w:rPr>
            </w:pPr>
            <w:proofErr w:type="gramStart"/>
            <w:r w:rsidRPr="00B119E5">
              <w:rPr>
                <w:b/>
                <w:sz w:val="20"/>
                <w:szCs w:val="20"/>
              </w:rPr>
              <w:t>Р</w:t>
            </w:r>
            <w:proofErr w:type="gramEnd"/>
            <w:r w:rsidRPr="00B119E5">
              <w:rPr>
                <w:b/>
                <w:sz w:val="20"/>
                <w:szCs w:val="20"/>
              </w:rPr>
              <w:t>/с 40702810206000106219</w:t>
            </w:r>
          </w:p>
          <w:p w:rsidR="004A49FC" w:rsidRPr="00B119E5" w:rsidRDefault="004A49FC" w:rsidP="00D67F3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119E5">
              <w:rPr>
                <w:b/>
                <w:sz w:val="20"/>
                <w:szCs w:val="20"/>
              </w:rPr>
              <w:t xml:space="preserve">ОТДЕЛЕНИЕ №8598 СБЕРБАНКА РОССИИ г. Уфа </w:t>
            </w:r>
          </w:p>
          <w:p w:rsidR="004A49FC" w:rsidRPr="00B119E5" w:rsidRDefault="004A49FC" w:rsidP="00D67F32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b/>
                <w:sz w:val="20"/>
                <w:szCs w:val="20"/>
              </w:rPr>
              <w:t xml:space="preserve">К/с 30101810300000000601, </w:t>
            </w:r>
            <w:r w:rsidRPr="00B119E5">
              <w:rPr>
                <w:b/>
                <w:sz w:val="20"/>
                <w:szCs w:val="20"/>
              </w:rPr>
              <w:t xml:space="preserve">  БИК 048073601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</w:tr>
    </w:tbl>
    <w:p w:rsidR="004A49FC" w:rsidRDefault="004A49FC" w:rsidP="001A1FC3">
      <w:pPr>
        <w:pStyle w:val="20"/>
        <w:keepNext/>
        <w:keepLines/>
        <w:shd w:val="clear" w:color="auto" w:fill="auto"/>
        <w:spacing w:after="8" w:line="340" w:lineRule="exact"/>
        <w:ind w:left="20"/>
        <w:jc w:val="center"/>
        <w:rPr>
          <w:color w:val="000000"/>
        </w:rPr>
      </w:pPr>
    </w:p>
    <w:p w:rsidR="001A1FC3" w:rsidRDefault="001A1FC3" w:rsidP="004A49FC">
      <w:pPr>
        <w:pStyle w:val="20"/>
        <w:keepNext/>
        <w:keepLines/>
        <w:shd w:val="clear" w:color="auto" w:fill="auto"/>
        <w:spacing w:after="8" w:line="340" w:lineRule="exact"/>
        <w:ind w:left="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A49FC">
        <w:rPr>
          <w:rFonts w:ascii="Times New Roman" w:hAnsi="Times New Roman" w:cs="Times New Roman"/>
          <w:color w:val="000000"/>
          <w:sz w:val="24"/>
          <w:szCs w:val="24"/>
        </w:rPr>
        <w:t>Опросный лист</w:t>
      </w:r>
      <w:bookmarkEnd w:id="0"/>
      <w:r w:rsidR="004A49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A49FC">
        <w:rPr>
          <w:rFonts w:ascii="Times New Roman" w:hAnsi="Times New Roman" w:cs="Times New Roman"/>
          <w:color w:val="000000"/>
          <w:sz w:val="24"/>
          <w:szCs w:val="24"/>
        </w:rPr>
        <w:t>для подбора насоса</w:t>
      </w:r>
    </w:p>
    <w:p w:rsidR="004A49FC" w:rsidRPr="004A49FC" w:rsidRDefault="004A49FC" w:rsidP="004A49FC">
      <w:pPr>
        <w:pStyle w:val="20"/>
        <w:keepNext/>
        <w:keepLines/>
        <w:shd w:val="clear" w:color="auto" w:fill="auto"/>
        <w:spacing w:after="8" w:line="340" w:lineRule="exact"/>
        <w:ind w:left="20"/>
        <w:jc w:val="center"/>
        <w:rPr>
          <w:rFonts w:ascii="Times New Roman" w:hAnsi="Times New Roman" w:cs="Times New Roman"/>
          <w:sz w:val="24"/>
          <w:szCs w:val="24"/>
        </w:rPr>
      </w:pPr>
    </w:p>
    <w:p w:rsidR="001A1FC3" w:rsidRPr="001A1FC3" w:rsidRDefault="001A1FC3" w:rsidP="001A1FC3">
      <w:pPr>
        <w:pStyle w:val="40"/>
        <w:shd w:val="clear" w:color="auto" w:fill="auto"/>
        <w:spacing w:before="0" w:after="200" w:line="210" w:lineRule="exact"/>
        <w:ind w:left="20"/>
        <w:rPr>
          <w:b/>
        </w:rPr>
      </w:pPr>
      <w:r w:rsidRPr="001A1FC3">
        <w:rPr>
          <w:b/>
          <w:color w:val="000000"/>
        </w:rPr>
        <w:t xml:space="preserve">Контактные </w:t>
      </w:r>
      <w:r w:rsidRPr="001A1FC3">
        <w:rPr>
          <w:rStyle w:val="4MSReferenceSansSerif95pt"/>
        </w:rPr>
        <w:t>данные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78"/>
        <w:gridCol w:w="4978"/>
      </w:tblGrid>
      <w:tr w:rsidR="001A1FC3" w:rsidTr="001A1FC3">
        <w:tc>
          <w:tcPr>
            <w:tcW w:w="4978" w:type="dxa"/>
          </w:tcPr>
          <w:p w:rsidR="001A1FC3" w:rsidRDefault="001A1FC3" w:rsidP="001A1FC3">
            <w:pPr>
              <w:pStyle w:val="50"/>
              <w:shd w:val="clear" w:color="auto" w:fill="auto"/>
              <w:spacing w:before="0" w:after="203" w:line="170" w:lineRule="exact"/>
              <w:ind w:left="20"/>
            </w:pPr>
            <w:r>
              <w:rPr>
                <w:color w:val="000000"/>
              </w:rPr>
              <w:t>Укажите название организации, которую вы представляете, или укажите «Физ. лицо»</w:t>
            </w:r>
          </w:p>
        </w:tc>
        <w:tc>
          <w:tcPr>
            <w:tcW w:w="4978" w:type="dxa"/>
          </w:tcPr>
          <w:p w:rsidR="001A1FC3" w:rsidRDefault="001A1FC3"/>
        </w:tc>
      </w:tr>
      <w:tr w:rsidR="001A1FC3" w:rsidTr="001A1FC3">
        <w:tc>
          <w:tcPr>
            <w:tcW w:w="4978" w:type="dxa"/>
          </w:tcPr>
          <w:p w:rsidR="001A1FC3" w:rsidRPr="001A1FC3" w:rsidRDefault="001A1FC3" w:rsidP="001A1FC3">
            <w:pPr>
              <w:pStyle w:val="50"/>
              <w:shd w:val="clear" w:color="auto" w:fill="auto"/>
              <w:spacing w:before="0" w:after="328" w:line="170" w:lineRule="exact"/>
              <w:jc w:val="both"/>
            </w:pPr>
            <w:r>
              <w:rPr>
                <w:color w:val="000000"/>
              </w:rPr>
              <w:t xml:space="preserve">Укажите свой </w:t>
            </w:r>
            <w:r>
              <w:rPr>
                <w:color w:val="000000"/>
                <w:lang w:val="en-US"/>
              </w:rPr>
              <w:t>e</w:t>
            </w:r>
            <w:r w:rsidRPr="00237987">
              <w:rPr>
                <w:color w:val="000000"/>
              </w:rPr>
              <w:t>-</w:t>
            </w:r>
            <w:r>
              <w:rPr>
                <w:color w:val="000000"/>
                <w:lang w:val="en-US"/>
              </w:rPr>
              <w:t>mail</w:t>
            </w:r>
          </w:p>
        </w:tc>
        <w:tc>
          <w:tcPr>
            <w:tcW w:w="4978" w:type="dxa"/>
          </w:tcPr>
          <w:p w:rsidR="001A1FC3" w:rsidRDefault="001A1FC3"/>
        </w:tc>
      </w:tr>
      <w:tr w:rsidR="001A1FC3" w:rsidTr="001A1FC3">
        <w:tc>
          <w:tcPr>
            <w:tcW w:w="4978" w:type="dxa"/>
          </w:tcPr>
          <w:p w:rsidR="001A1FC3" w:rsidRDefault="001A1FC3">
            <w:r>
              <w:rPr>
                <w:color w:val="000000"/>
              </w:rPr>
              <w:t>Контактный телефон:</w:t>
            </w:r>
          </w:p>
        </w:tc>
        <w:tc>
          <w:tcPr>
            <w:tcW w:w="4978" w:type="dxa"/>
          </w:tcPr>
          <w:p w:rsidR="001A1FC3" w:rsidRDefault="001A1FC3"/>
        </w:tc>
      </w:tr>
      <w:tr w:rsidR="001A1FC3" w:rsidTr="001A1FC3">
        <w:tc>
          <w:tcPr>
            <w:tcW w:w="4978" w:type="dxa"/>
          </w:tcPr>
          <w:p w:rsidR="001A1FC3" w:rsidRDefault="001A1FC3" w:rsidP="001A1FC3">
            <w:r>
              <w:t>Место поставки оборудования</w:t>
            </w:r>
          </w:p>
        </w:tc>
        <w:tc>
          <w:tcPr>
            <w:tcW w:w="4978" w:type="dxa"/>
          </w:tcPr>
          <w:p w:rsidR="001A1FC3" w:rsidRDefault="001A1FC3"/>
        </w:tc>
      </w:tr>
    </w:tbl>
    <w:p w:rsidR="00F8273A" w:rsidRPr="001A1FC3" w:rsidRDefault="001A1FC3">
      <w:pPr>
        <w:rPr>
          <w:b/>
        </w:rPr>
      </w:pPr>
      <w:r w:rsidRPr="001A1FC3">
        <w:rPr>
          <w:b/>
        </w:rPr>
        <w:t>Технические характеристики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69"/>
        <w:gridCol w:w="4487"/>
      </w:tblGrid>
      <w:tr w:rsidR="001A1FC3" w:rsidTr="001A1FC3">
        <w:tc>
          <w:tcPr>
            <w:tcW w:w="5469" w:type="dxa"/>
            <w:vMerge w:val="restart"/>
          </w:tcPr>
          <w:p w:rsidR="001A1FC3" w:rsidRDefault="001A1FC3" w:rsidP="001A1FC3">
            <w:pPr>
              <w:pStyle w:val="1"/>
              <w:shd w:val="clear" w:color="auto" w:fill="auto"/>
              <w:spacing w:before="0" w:after="0" w:line="180" w:lineRule="exact"/>
            </w:pPr>
            <w:r>
              <w:rPr>
                <w:rStyle w:val="Exact"/>
              </w:rPr>
              <w:t>Назначение насоса</w:t>
            </w:r>
          </w:p>
        </w:tc>
        <w:tc>
          <w:tcPr>
            <w:tcW w:w="4487" w:type="dxa"/>
          </w:tcPr>
          <w:p w:rsidR="001A1FC3" w:rsidRDefault="001A1FC3" w:rsidP="006C03C0">
            <w:r>
              <w:rPr>
                <w:color w:val="000000"/>
              </w:rPr>
              <w:t>водоснабжение</w:t>
            </w:r>
          </w:p>
        </w:tc>
      </w:tr>
      <w:tr w:rsidR="001A1FC3" w:rsidTr="001A1FC3">
        <w:tc>
          <w:tcPr>
            <w:tcW w:w="5469" w:type="dxa"/>
            <w:vMerge/>
          </w:tcPr>
          <w:p w:rsidR="001A1FC3" w:rsidRDefault="001A1FC3"/>
        </w:tc>
        <w:tc>
          <w:tcPr>
            <w:tcW w:w="4487" w:type="dxa"/>
          </w:tcPr>
          <w:p w:rsidR="001A1FC3" w:rsidRDefault="001A1FC3" w:rsidP="006C03C0">
            <w:r w:rsidRPr="001A1FC3">
              <w:t xml:space="preserve">отопление </w:t>
            </w:r>
          </w:p>
        </w:tc>
      </w:tr>
      <w:tr w:rsidR="001A1FC3" w:rsidTr="001A1FC3">
        <w:tc>
          <w:tcPr>
            <w:tcW w:w="5469" w:type="dxa"/>
            <w:vMerge/>
          </w:tcPr>
          <w:p w:rsidR="001A1FC3" w:rsidRDefault="001A1FC3" w:rsidP="001A1FC3"/>
        </w:tc>
        <w:tc>
          <w:tcPr>
            <w:tcW w:w="4487" w:type="dxa"/>
          </w:tcPr>
          <w:p w:rsidR="001A1FC3" w:rsidRDefault="001A1FC3" w:rsidP="006C03C0">
            <w:r w:rsidRPr="001A1FC3">
              <w:t>дренаж</w:t>
            </w:r>
          </w:p>
        </w:tc>
      </w:tr>
      <w:tr w:rsidR="001A1FC3" w:rsidTr="001A1FC3">
        <w:tc>
          <w:tcPr>
            <w:tcW w:w="5469" w:type="dxa"/>
            <w:vMerge/>
          </w:tcPr>
          <w:p w:rsidR="001A1FC3" w:rsidRDefault="001A1FC3"/>
        </w:tc>
        <w:tc>
          <w:tcPr>
            <w:tcW w:w="4487" w:type="dxa"/>
          </w:tcPr>
          <w:p w:rsidR="001A1FC3" w:rsidRDefault="001A1FC3" w:rsidP="006C03C0">
            <w:r w:rsidRPr="001A1FC3">
              <w:t>канализация</w:t>
            </w:r>
          </w:p>
        </w:tc>
      </w:tr>
      <w:tr w:rsidR="001A1FC3" w:rsidTr="001A1FC3">
        <w:tc>
          <w:tcPr>
            <w:tcW w:w="5469" w:type="dxa"/>
            <w:vMerge/>
          </w:tcPr>
          <w:p w:rsidR="001A1FC3" w:rsidRDefault="001A1FC3"/>
        </w:tc>
        <w:tc>
          <w:tcPr>
            <w:tcW w:w="4487" w:type="dxa"/>
          </w:tcPr>
          <w:p w:rsidR="001A1FC3" w:rsidRDefault="001A1FC3" w:rsidP="006C03C0">
            <w:r w:rsidRPr="001A1FC3">
              <w:t>другое</w:t>
            </w:r>
          </w:p>
        </w:tc>
      </w:tr>
      <w:tr w:rsidR="001A1FC3" w:rsidTr="001A1FC3">
        <w:tc>
          <w:tcPr>
            <w:tcW w:w="5469" w:type="dxa"/>
          </w:tcPr>
          <w:p w:rsidR="001A1FC3" w:rsidRDefault="001A1FC3" w:rsidP="001A1FC3">
            <w:r>
              <w:t xml:space="preserve">Требуемый напор, </w:t>
            </w:r>
            <w:proofErr w:type="gramStart"/>
            <w:r>
              <w:t>м</w:t>
            </w:r>
            <w:proofErr w:type="gramEnd"/>
          </w:p>
          <w:p w:rsidR="001A1FC3" w:rsidRDefault="001A1FC3" w:rsidP="001A1FC3"/>
        </w:tc>
        <w:tc>
          <w:tcPr>
            <w:tcW w:w="4487" w:type="dxa"/>
          </w:tcPr>
          <w:p w:rsidR="001A1FC3" w:rsidRDefault="001A1FC3"/>
        </w:tc>
      </w:tr>
      <w:tr w:rsidR="001A1FC3" w:rsidTr="001A1FC3">
        <w:tc>
          <w:tcPr>
            <w:tcW w:w="5469" w:type="dxa"/>
          </w:tcPr>
          <w:p w:rsidR="001A1FC3" w:rsidRDefault="001A1FC3" w:rsidP="001A1FC3">
            <w:pPr>
              <w:pStyle w:val="1"/>
              <w:shd w:val="clear" w:color="auto" w:fill="auto"/>
              <w:spacing w:before="0" w:after="467" w:line="190" w:lineRule="exact"/>
            </w:pPr>
            <w:r>
              <w:rPr>
                <w:color w:val="000000"/>
              </w:rPr>
              <w:t>Подача при указанном напоре, м</w:t>
            </w:r>
            <w:r>
              <w:rPr>
                <w:color w:val="000000"/>
                <w:vertAlign w:val="superscript"/>
              </w:rPr>
              <w:t>3</w:t>
            </w:r>
            <w:r>
              <w:rPr>
                <w:color w:val="000000"/>
              </w:rPr>
              <w:t>/ч</w:t>
            </w:r>
          </w:p>
        </w:tc>
        <w:tc>
          <w:tcPr>
            <w:tcW w:w="4487" w:type="dxa"/>
          </w:tcPr>
          <w:p w:rsidR="001A1FC3" w:rsidRDefault="001A1FC3"/>
        </w:tc>
      </w:tr>
      <w:tr w:rsidR="001A1FC3" w:rsidTr="001A1FC3">
        <w:tc>
          <w:tcPr>
            <w:tcW w:w="5469" w:type="dxa"/>
          </w:tcPr>
          <w:p w:rsidR="001A1FC3" w:rsidRDefault="001A1FC3" w:rsidP="001A1FC3">
            <w:pPr>
              <w:pStyle w:val="1"/>
              <w:shd w:val="clear" w:color="auto" w:fill="auto"/>
              <w:spacing w:before="0" w:after="0" w:line="230" w:lineRule="exact"/>
            </w:pPr>
            <w:r>
              <w:rPr>
                <w:color w:val="000000"/>
              </w:rPr>
              <w:t>Перекачиваемая жидкость</w:t>
            </w:r>
          </w:p>
          <w:p w:rsidR="001A1FC3" w:rsidRDefault="001A1FC3" w:rsidP="001A1FC3">
            <w:pPr>
              <w:pStyle w:val="1"/>
              <w:shd w:val="clear" w:color="auto" w:fill="auto"/>
              <w:spacing w:before="0" w:after="0" w:line="230" w:lineRule="exact"/>
            </w:pPr>
            <w:proofErr w:type="gramStart"/>
            <w:r>
              <w:rPr>
                <w:color w:val="000000"/>
              </w:rPr>
              <w:t>(если не чистая вода,</w:t>
            </w:r>
            <w:proofErr w:type="gramEnd"/>
          </w:p>
          <w:p w:rsidR="001A1FC3" w:rsidRDefault="001A1FC3" w:rsidP="001A1FC3">
            <w:r>
              <w:rPr>
                <w:color w:val="000000"/>
              </w:rPr>
              <w:t>то также указать концентрацию</w:t>
            </w:r>
          </w:p>
        </w:tc>
        <w:tc>
          <w:tcPr>
            <w:tcW w:w="4487" w:type="dxa"/>
          </w:tcPr>
          <w:p w:rsidR="001A1FC3" w:rsidRDefault="001A1FC3"/>
        </w:tc>
      </w:tr>
      <w:tr w:rsidR="001A1FC3" w:rsidTr="001A1FC3">
        <w:tc>
          <w:tcPr>
            <w:tcW w:w="5469" w:type="dxa"/>
          </w:tcPr>
          <w:p w:rsidR="001A1FC3" w:rsidRPr="001A1FC3" w:rsidRDefault="001A1FC3" w:rsidP="001A1FC3">
            <w:pPr>
              <w:pStyle w:val="1"/>
              <w:shd w:val="clear" w:color="auto" w:fill="auto"/>
              <w:spacing w:before="0" w:after="168" w:line="190" w:lineRule="exact"/>
              <w:ind w:left="40"/>
              <w:jc w:val="both"/>
            </w:pPr>
            <w:r>
              <w:rPr>
                <w:color w:val="000000"/>
              </w:rPr>
              <w:t>Температура, °</w:t>
            </w:r>
            <w:proofErr w:type="gramStart"/>
            <w:r>
              <w:rPr>
                <w:color w:val="000000"/>
              </w:rPr>
              <w:t>С</w:t>
            </w:r>
            <w:proofErr w:type="gramEnd"/>
          </w:p>
        </w:tc>
        <w:tc>
          <w:tcPr>
            <w:tcW w:w="4487" w:type="dxa"/>
          </w:tcPr>
          <w:p w:rsidR="001A1FC3" w:rsidRDefault="001A1FC3"/>
        </w:tc>
      </w:tr>
      <w:tr w:rsidR="001A1FC3" w:rsidTr="001A1FC3">
        <w:tc>
          <w:tcPr>
            <w:tcW w:w="5469" w:type="dxa"/>
          </w:tcPr>
          <w:p w:rsidR="001A1FC3" w:rsidRPr="001A1FC3" w:rsidRDefault="001A1FC3" w:rsidP="001A1FC3">
            <w:pPr>
              <w:pStyle w:val="1"/>
              <w:shd w:val="clear" w:color="auto" w:fill="auto"/>
              <w:spacing w:before="0" w:after="192" w:line="240" w:lineRule="exact"/>
              <w:ind w:left="40" w:right="-118"/>
            </w:pPr>
            <w:r>
              <w:rPr>
                <w:color w:val="000000"/>
              </w:rPr>
              <w:t xml:space="preserve">Примеси в %, максимальный размер частиц, </w:t>
            </w:r>
            <w:proofErr w:type="gramStart"/>
            <w:r>
              <w:rPr>
                <w:color w:val="000000"/>
              </w:rPr>
              <w:t>мм</w:t>
            </w:r>
            <w:proofErr w:type="gramEnd"/>
          </w:p>
        </w:tc>
        <w:tc>
          <w:tcPr>
            <w:tcW w:w="4487" w:type="dxa"/>
          </w:tcPr>
          <w:p w:rsidR="001A1FC3" w:rsidRDefault="001A1FC3"/>
        </w:tc>
      </w:tr>
      <w:tr w:rsidR="001A1FC3" w:rsidTr="001A1FC3">
        <w:tc>
          <w:tcPr>
            <w:tcW w:w="5469" w:type="dxa"/>
          </w:tcPr>
          <w:p w:rsidR="001A1FC3" w:rsidRPr="001A1FC3" w:rsidRDefault="001A1FC3" w:rsidP="001A1FC3">
            <w:pPr>
              <w:pStyle w:val="1"/>
              <w:shd w:val="clear" w:color="auto" w:fill="auto"/>
              <w:spacing w:before="0" w:after="180" w:line="226" w:lineRule="exact"/>
              <w:ind w:left="40" w:right="3780"/>
            </w:pPr>
            <w:r>
              <w:rPr>
                <w:color w:val="000000"/>
              </w:rPr>
              <w:t xml:space="preserve">Давление на входе (высота столба жидкости), </w:t>
            </w:r>
            <w:proofErr w:type="gramStart"/>
            <w:r>
              <w:rPr>
                <w:color w:val="000000"/>
              </w:rPr>
              <w:t>м</w:t>
            </w:r>
            <w:proofErr w:type="gramEnd"/>
          </w:p>
        </w:tc>
        <w:tc>
          <w:tcPr>
            <w:tcW w:w="4487" w:type="dxa"/>
          </w:tcPr>
          <w:p w:rsidR="001A1FC3" w:rsidRDefault="001A1FC3"/>
        </w:tc>
      </w:tr>
      <w:tr w:rsidR="001A1FC3" w:rsidTr="001A1FC3">
        <w:tc>
          <w:tcPr>
            <w:tcW w:w="5469" w:type="dxa"/>
          </w:tcPr>
          <w:p w:rsidR="001A1FC3" w:rsidRPr="001A1FC3" w:rsidRDefault="001A1FC3" w:rsidP="001A1FC3">
            <w:pPr>
              <w:pStyle w:val="1"/>
              <w:shd w:val="clear" w:color="auto" w:fill="auto"/>
              <w:spacing w:before="0" w:after="176" w:line="226" w:lineRule="exact"/>
              <w:ind w:left="40" w:right="3780"/>
            </w:pPr>
            <w:r>
              <w:rPr>
                <w:color w:val="000000"/>
              </w:rPr>
              <w:t>Максимальное давление в системе, бар</w:t>
            </w:r>
          </w:p>
        </w:tc>
        <w:tc>
          <w:tcPr>
            <w:tcW w:w="4487" w:type="dxa"/>
          </w:tcPr>
          <w:p w:rsidR="001A1FC3" w:rsidRDefault="001A1FC3"/>
        </w:tc>
      </w:tr>
      <w:tr w:rsidR="001A1FC3" w:rsidTr="001A1FC3">
        <w:tc>
          <w:tcPr>
            <w:tcW w:w="5469" w:type="dxa"/>
          </w:tcPr>
          <w:p w:rsidR="001A1FC3" w:rsidRPr="001A1FC3" w:rsidRDefault="001A1FC3" w:rsidP="001A1FC3">
            <w:pPr>
              <w:pStyle w:val="1"/>
              <w:shd w:val="clear" w:color="auto" w:fill="auto"/>
              <w:spacing w:before="0" w:after="0" w:line="230" w:lineRule="exact"/>
              <w:ind w:left="40" w:right="-134"/>
            </w:pPr>
            <w:r>
              <w:rPr>
                <w:color w:val="000000"/>
              </w:rPr>
              <w:t>Одно- или трехфазная электрическая сеть, напряжение, В</w:t>
            </w:r>
          </w:p>
        </w:tc>
        <w:tc>
          <w:tcPr>
            <w:tcW w:w="4487" w:type="dxa"/>
          </w:tcPr>
          <w:p w:rsidR="001A1FC3" w:rsidRDefault="001A1FC3"/>
        </w:tc>
      </w:tr>
      <w:tr w:rsidR="001A1FC3" w:rsidTr="001A1FC3">
        <w:tc>
          <w:tcPr>
            <w:tcW w:w="5469" w:type="dxa"/>
          </w:tcPr>
          <w:p w:rsidR="001A1FC3" w:rsidRDefault="001A1FC3" w:rsidP="001A1FC3">
            <w:pPr>
              <w:pStyle w:val="1"/>
              <w:shd w:val="clear" w:color="auto" w:fill="auto"/>
              <w:spacing w:before="0" w:after="192" w:line="240" w:lineRule="exact"/>
              <w:ind w:left="40" w:right="-118"/>
              <w:rPr>
                <w:color w:val="000000"/>
              </w:rPr>
            </w:pPr>
            <w:r>
              <w:rPr>
                <w:color w:val="000000"/>
              </w:rPr>
              <w:t>Необходимость прибора управления</w:t>
            </w:r>
          </w:p>
        </w:tc>
        <w:tc>
          <w:tcPr>
            <w:tcW w:w="4487" w:type="dxa"/>
          </w:tcPr>
          <w:p w:rsidR="001A1FC3" w:rsidRDefault="001A1FC3"/>
        </w:tc>
      </w:tr>
      <w:tr w:rsidR="001A1FC3" w:rsidTr="001A1FC3">
        <w:tc>
          <w:tcPr>
            <w:tcW w:w="5469" w:type="dxa"/>
          </w:tcPr>
          <w:p w:rsidR="001A1FC3" w:rsidRDefault="001A1FC3" w:rsidP="001A1FC3">
            <w:pPr>
              <w:pStyle w:val="1"/>
              <w:shd w:val="clear" w:color="auto" w:fill="auto"/>
              <w:spacing w:before="0" w:after="36" w:line="190" w:lineRule="exact"/>
              <w:ind w:left="40"/>
              <w:jc w:val="both"/>
            </w:pPr>
            <w:r>
              <w:rPr>
                <w:color w:val="000000"/>
              </w:rPr>
              <w:t>Количество, шт.</w:t>
            </w:r>
          </w:p>
          <w:p w:rsidR="001A1FC3" w:rsidRDefault="001A1FC3" w:rsidP="001A1FC3">
            <w:pPr>
              <w:pStyle w:val="1"/>
              <w:shd w:val="clear" w:color="auto" w:fill="auto"/>
              <w:spacing w:before="0" w:after="192" w:line="240" w:lineRule="exact"/>
              <w:ind w:left="40" w:right="-118"/>
              <w:rPr>
                <w:color w:val="000000"/>
              </w:rPr>
            </w:pPr>
          </w:p>
        </w:tc>
        <w:tc>
          <w:tcPr>
            <w:tcW w:w="4487" w:type="dxa"/>
          </w:tcPr>
          <w:p w:rsidR="001A1FC3" w:rsidRDefault="001A1FC3"/>
        </w:tc>
      </w:tr>
    </w:tbl>
    <w:p w:rsidR="001A1FC3" w:rsidRDefault="001A1FC3">
      <w:r>
        <w:t>Примечание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1" w:name="_GoBack"/>
      <w:bookmarkEnd w:id="1"/>
    </w:p>
    <w:sectPr w:rsidR="001A1FC3" w:rsidSect="007D2607">
      <w:pgSz w:w="11906" w:h="16838" w:code="9"/>
      <w:pgMar w:top="720" w:right="74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FC3"/>
    <w:rsid w:val="000F32CD"/>
    <w:rsid w:val="001A1FC3"/>
    <w:rsid w:val="003402C6"/>
    <w:rsid w:val="004A49FC"/>
    <w:rsid w:val="007D2607"/>
    <w:rsid w:val="0080251E"/>
    <w:rsid w:val="009F4C73"/>
    <w:rsid w:val="00D63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rsid w:val="001A1FC3"/>
    <w:rPr>
      <w:rFonts w:ascii="MS Reference Sans Serif" w:eastAsia="MS Reference Sans Serif" w:hAnsi="MS Reference Sans Serif" w:cs="MS Reference Sans Serif"/>
      <w:b/>
      <w:bCs/>
      <w:spacing w:val="10"/>
      <w:sz w:val="34"/>
      <w:szCs w:val="34"/>
      <w:shd w:val="clear" w:color="auto" w:fill="FFFFFF"/>
    </w:rPr>
  </w:style>
  <w:style w:type="character" w:customStyle="1" w:styleId="a3">
    <w:name w:val="Основной текст_"/>
    <w:basedOn w:val="a0"/>
    <w:link w:val="1"/>
    <w:rsid w:val="001A1FC3"/>
    <w:rPr>
      <w:rFonts w:ascii="MS Reference Sans Serif" w:eastAsia="MS Reference Sans Serif" w:hAnsi="MS Reference Sans Serif" w:cs="MS Reference Sans Serif"/>
      <w:sz w:val="19"/>
      <w:szCs w:val="19"/>
      <w:shd w:val="clear" w:color="auto" w:fill="FFFFFF"/>
    </w:rPr>
  </w:style>
  <w:style w:type="paragraph" w:customStyle="1" w:styleId="20">
    <w:name w:val="Заголовок №2"/>
    <w:basedOn w:val="a"/>
    <w:link w:val="2"/>
    <w:rsid w:val="001A1FC3"/>
    <w:pPr>
      <w:widowControl w:val="0"/>
      <w:shd w:val="clear" w:color="auto" w:fill="FFFFFF"/>
      <w:spacing w:after="60" w:line="0" w:lineRule="atLeast"/>
      <w:outlineLvl w:val="1"/>
    </w:pPr>
    <w:rPr>
      <w:rFonts w:ascii="MS Reference Sans Serif" w:eastAsia="MS Reference Sans Serif" w:hAnsi="MS Reference Sans Serif" w:cs="MS Reference Sans Serif"/>
      <w:b/>
      <w:bCs/>
      <w:spacing w:val="10"/>
      <w:sz w:val="34"/>
      <w:szCs w:val="34"/>
    </w:rPr>
  </w:style>
  <w:style w:type="paragraph" w:customStyle="1" w:styleId="1">
    <w:name w:val="Основной текст1"/>
    <w:basedOn w:val="a"/>
    <w:link w:val="a3"/>
    <w:rsid w:val="001A1FC3"/>
    <w:pPr>
      <w:widowControl w:val="0"/>
      <w:shd w:val="clear" w:color="auto" w:fill="FFFFFF"/>
      <w:spacing w:before="60" w:after="240" w:line="0" w:lineRule="atLeast"/>
    </w:pPr>
    <w:rPr>
      <w:rFonts w:ascii="MS Reference Sans Serif" w:eastAsia="MS Reference Sans Serif" w:hAnsi="MS Reference Sans Serif" w:cs="MS Reference Sans Serif"/>
      <w:sz w:val="19"/>
      <w:szCs w:val="19"/>
    </w:rPr>
  </w:style>
  <w:style w:type="character" w:customStyle="1" w:styleId="4">
    <w:name w:val="Основной текст (4)_"/>
    <w:basedOn w:val="a0"/>
    <w:link w:val="40"/>
    <w:rsid w:val="001A1FC3"/>
    <w:rPr>
      <w:rFonts w:ascii="Candara" w:eastAsia="Candara" w:hAnsi="Candara" w:cs="Candara"/>
      <w:sz w:val="21"/>
      <w:szCs w:val="21"/>
      <w:shd w:val="clear" w:color="auto" w:fill="FFFFFF"/>
    </w:rPr>
  </w:style>
  <w:style w:type="character" w:customStyle="1" w:styleId="4MSReferenceSansSerif95pt">
    <w:name w:val="Основной текст (4) + MS Reference Sans Serif;9;5 pt;Полужирный"/>
    <w:basedOn w:val="4"/>
    <w:rsid w:val="001A1FC3"/>
    <w:rPr>
      <w:rFonts w:ascii="MS Reference Sans Serif" w:eastAsia="MS Reference Sans Serif" w:hAnsi="MS Reference Sans Serif" w:cs="MS Reference Sans Serif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40">
    <w:name w:val="Основной текст (4)"/>
    <w:basedOn w:val="a"/>
    <w:link w:val="4"/>
    <w:rsid w:val="001A1FC3"/>
    <w:pPr>
      <w:widowControl w:val="0"/>
      <w:shd w:val="clear" w:color="auto" w:fill="FFFFFF"/>
      <w:spacing w:before="240" w:after="240" w:line="0" w:lineRule="atLeast"/>
    </w:pPr>
    <w:rPr>
      <w:rFonts w:ascii="Candara" w:eastAsia="Candara" w:hAnsi="Candara" w:cs="Candara"/>
      <w:sz w:val="21"/>
      <w:szCs w:val="21"/>
    </w:rPr>
  </w:style>
  <w:style w:type="table" w:styleId="a4">
    <w:name w:val="Table Grid"/>
    <w:basedOn w:val="a1"/>
    <w:uiPriority w:val="59"/>
    <w:rsid w:val="001A1F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">
    <w:name w:val="Основной текст (5)_"/>
    <w:basedOn w:val="a0"/>
    <w:link w:val="50"/>
    <w:rsid w:val="001A1FC3"/>
    <w:rPr>
      <w:rFonts w:ascii="MS Reference Sans Serif" w:eastAsia="MS Reference Sans Serif" w:hAnsi="MS Reference Sans Serif" w:cs="MS Reference Sans Serif"/>
      <w:sz w:val="17"/>
      <w:szCs w:val="17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A1FC3"/>
    <w:pPr>
      <w:widowControl w:val="0"/>
      <w:shd w:val="clear" w:color="auto" w:fill="FFFFFF"/>
      <w:spacing w:before="420" w:after="240" w:line="0" w:lineRule="atLeast"/>
    </w:pPr>
    <w:rPr>
      <w:rFonts w:ascii="MS Reference Sans Serif" w:eastAsia="MS Reference Sans Serif" w:hAnsi="MS Reference Sans Serif" w:cs="MS Reference Sans Serif"/>
      <w:sz w:val="17"/>
      <w:szCs w:val="17"/>
    </w:rPr>
  </w:style>
  <w:style w:type="character" w:customStyle="1" w:styleId="Exact">
    <w:name w:val="Основной текст Exact"/>
    <w:basedOn w:val="a0"/>
    <w:rsid w:val="001A1FC3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5"/>
      <w:sz w:val="18"/>
      <w:szCs w:val="18"/>
      <w:u w:val="none"/>
    </w:rPr>
  </w:style>
  <w:style w:type="character" w:styleId="a5">
    <w:name w:val="Hyperlink"/>
    <w:basedOn w:val="a0"/>
    <w:rsid w:val="004A49F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A4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A49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rsid w:val="001A1FC3"/>
    <w:rPr>
      <w:rFonts w:ascii="MS Reference Sans Serif" w:eastAsia="MS Reference Sans Serif" w:hAnsi="MS Reference Sans Serif" w:cs="MS Reference Sans Serif"/>
      <w:b/>
      <w:bCs/>
      <w:spacing w:val="10"/>
      <w:sz w:val="34"/>
      <w:szCs w:val="34"/>
      <w:shd w:val="clear" w:color="auto" w:fill="FFFFFF"/>
    </w:rPr>
  </w:style>
  <w:style w:type="character" w:customStyle="1" w:styleId="a3">
    <w:name w:val="Основной текст_"/>
    <w:basedOn w:val="a0"/>
    <w:link w:val="1"/>
    <w:rsid w:val="001A1FC3"/>
    <w:rPr>
      <w:rFonts w:ascii="MS Reference Sans Serif" w:eastAsia="MS Reference Sans Serif" w:hAnsi="MS Reference Sans Serif" w:cs="MS Reference Sans Serif"/>
      <w:sz w:val="19"/>
      <w:szCs w:val="19"/>
      <w:shd w:val="clear" w:color="auto" w:fill="FFFFFF"/>
    </w:rPr>
  </w:style>
  <w:style w:type="paragraph" w:customStyle="1" w:styleId="20">
    <w:name w:val="Заголовок №2"/>
    <w:basedOn w:val="a"/>
    <w:link w:val="2"/>
    <w:rsid w:val="001A1FC3"/>
    <w:pPr>
      <w:widowControl w:val="0"/>
      <w:shd w:val="clear" w:color="auto" w:fill="FFFFFF"/>
      <w:spacing w:after="60" w:line="0" w:lineRule="atLeast"/>
      <w:outlineLvl w:val="1"/>
    </w:pPr>
    <w:rPr>
      <w:rFonts w:ascii="MS Reference Sans Serif" w:eastAsia="MS Reference Sans Serif" w:hAnsi="MS Reference Sans Serif" w:cs="MS Reference Sans Serif"/>
      <w:b/>
      <w:bCs/>
      <w:spacing w:val="10"/>
      <w:sz w:val="34"/>
      <w:szCs w:val="34"/>
    </w:rPr>
  </w:style>
  <w:style w:type="paragraph" w:customStyle="1" w:styleId="1">
    <w:name w:val="Основной текст1"/>
    <w:basedOn w:val="a"/>
    <w:link w:val="a3"/>
    <w:rsid w:val="001A1FC3"/>
    <w:pPr>
      <w:widowControl w:val="0"/>
      <w:shd w:val="clear" w:color="auto" w:fill="FFFFFF"/>
      <w:spacing w:before="60" w:after="240" w:line="0" w:lineRule="atLeast"/>
    </w:pPr>
    <w:rPr>
      <w:rFonts w:ascii="MS Reference Sans Serif" w:eastAsia="MS Reference Sans Serif" w:hAnsi="MS Reference Sans Serif" w:cs="MS Reference Sans Serif"/>
      <w:sz w:val="19"/>
      <w:szCs w:val="19"/>
    </w:rPr>
  </w:style>
  <w:style w:type="character" w:customStyle="1" w:styleId="4">
    <w:name w:val="Основной текст (4)_"/>
    <w:basedOn w:val="a0"/>
    <w:link w:val="40"/>
    <w:rsid w:val="001A1FC3"/>
    <w:rPr>
      <w:rFonts w:ascii="Candara" w:eastAsia="Candara" w:hAnsi="Candara" w:cs="Candara"/>
      <w:sz w:val="21"/>
      <w:szCs w:val="21"/>
      <w:shd w:val="clear" w:color="auto" w:fill="FFFFFF"/>
    </w:rPr>
  </w:style>
  <w:style w:type="character" w:customStyle="1" w:styleId="4MSReferenceSansSerif95pt">
    <w:name w:val="Основной текст (4) + MS Reference Sans Serif;9;5 pt;Полужирный"/>
    <w:basedOn w:val="4"/>
    <w:rsid w:val="001A1FC3"/>
    <w:rPr>
      <w:rFonts w:ascii="MS Reference Sans Serif" w:eastAsia="MS Reference Sans Serif" w:hAnsi="MS Reference Sans Serif" w:cs="MS Reference Sans Serif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40">
    <w:name w:val="Основной текст (4)"/>
    <w:basedOn w:val="a"/>
    <w:link w:val="4"/>
    <w:rsid w:val="001A1FC3"/>
    <w:pPr>
      <w:widowControl w:val="0"/>
      <w:shd w:val="clear" w:color="auto" w:fill="FFFFFF"/>
      <w:spacing w:before="240" w:after="240" w:line="0" w:lineRule="atLeast"/>
    </w:pPr>
    <w:rPr>
      <w:rFonts w:ascii="Candara" w:eastAsia="Candara" w:hAnsi="Candara" w:cs="Candara"/>
      <w:sz w:val="21"/>
      <w:szCs w:val="21"/>
    </w:rPr>
  </w:style>
  <w:style w:type="table" w:styleId="a4">
    <w:name w:val="Table Grid"/>
    <w:basedOn w:val="a1"/>
    <w:uiPriority w:val="59"/>
    <w:rsid w:val="001A1F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">
    <w:name w:val="Основной текст (5)_"/>
    <w:basedOn w:val="a0"/>
    <w:link w:val="50"/>
    <w:rsid w:val="001A1FC3"/>
    <w:rPr>
      <w:rFonts w:ascii="MS Reference Sans Serif" w:eastAsia="MS Reference Sans Serif" w:hAnsi="MS Reference Sans Serif" w:cs="MS Reference Sans Serif"/>
      <w:sz w:val="17"/>
      <w:szCs w:val="17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A1FC3"/>
    <w:pPr>
      <w:widowControl w:val="0"/>
      <w:shd w:val="clear" w:color="auto" w:fill="FFFFFF"/>
      <w:spacing w:before="420" w:after="240" w:line="0" w:lineRule="atLeast"/>
    </w:pPr>
    <w:rPr>
      <w:rFonts w:ascii="MS Reference Sans Serif" w:eastAsia="MS Reference Sans Serif" w:hAnsi="MS Reference Sans Serif" w:cs="MS Reference Sans Serif"/>
      <w:sz w:val="17"/>
      <w:szCs w:val="17"/>
    </w:rPr>
  </w:style>
  <w:style w:type="character" w:customStyle="1" w:styleId="Exact">
    <w:name w:val="Основной текст Exact"/>
    <w:basedOn w:val="a0"/>
    <w:rsid w:val="001A1FC3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5"/>
      <w:sz w:val="18"/>
      <w:szCs w:val="18"/>
      <w:u w:val="none"/>
    </w:rPr>
  </w:style>
  <w:style w:type="character" w:styleId="a5">
    <w:name w:val="Hyperlink"/>
    <w:basedOn w:val="a0"/>
    <w:rsid w:val="004A49F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A4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A49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zoterm.ufa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449A2C-D604-403B-83E0-AA5E1AA8C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2020-09-21T11:33:00Z</dcterms:created>
  <dcterms:modified xsi:type="dcterms:W3CDTF">2020-09-22T10:06:00Z</dcterms:modified>
</cp:coreProperties>
</file>